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B87E27C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CA7B0A">
        <w:t>41</w:t>
      </w:r>
      <w:r w:rsidR="000B14ED">
        <w:rPr>
          <w:rFonts w:hint="eastAsia"/>
        </w:rPr>
        <w:t>：</w:t>
      </w:r>
      <w:hyperlink r:id="rId6" w:history="1">
        <w:r w:rsidR="00CA7B0A">
          <w:rPr>
            <w:rStyle w:val="af8"/>
          </w:rPr>
          <w:t>https://www.bilibili.com/video/BV16u411C7U9?p=41</w:t>
        </w:r>
      </w:hyperlink>
    </w:p>
    <w:p w14:paraId="032BA934" w14:textId="07E2952C" w:rsidR="00AE5D92" w:rsidRDefault="00AE5D92" w:rsidP="000B14ED"/>
    <w:p w14:paraId="1A81729B" w14:textId="58892073" w:rsidR="000E4861" w:rsidRDefault="000E4861" w:rsidP="000B14ED">
      <w:r>
        <w:rPr>
          <w:noProof/>
        </w:rPr>
        <w:drawing>
          <wp:inline distT="0" distB="0" distL="0" distR="0" wp14:anchorId="1FAEBAB7" wp14:editId="2C0F0F0D">
            <wp:extent cx="5274310" cy="31064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DBE8F" w14:textId="77777777" w:rsidR="000E4861" w:rsidRDefault="000E4861" w:rsidP="000B14ED"/>
    <w:p w14:paraId="0AEBCA56" w14:textId="360EFAB5" w:rsidR="00251235" w:rsidRDefault="003D48BE" w:rsidP="00932B74">
      <w:pPr>
        <w:pStyle w:val="1"/>
      </w:pPr>
      <w:r w:rsidRPr="003D48BE">
        <w:rPr>
          <w:rFonts w:hint="eastAsia"/>
        </w:rPr>
        <w:t>Mc Call</w:t>
      </w:r>
      <w:r w:rsidR="004004EF">
        <w:t xml:space="preserve"> </w:t>
      </w:r>
      <w:r w:rsidRPr="003D48BE">
        <w:rPr>
          <w:rFonts w:hint="eastAsia"/>
        </w:rPr>
        <w:t>软件质量模型</w:t>
      </w:r>
    </w:p>
    <w:p w14:paraId="30113A1D" w14:textId="77777777" w:rsidR="000E4861" w:rsidRPr="00E83830" w:rsidRDefault="000E4861" w:rsidP="000E4861">
      <w:pPr>
        <w:ind w:firstLineChars="200" w:firstLine="420"/>
        <w:rPr>
          <w:rFonts w:ascii="宋体" w:hAnsi="宋体"/>
        </w:rPr>
      </w:pPr>
      <w:r w:rsidRPr="00E83830">
        <w:rPr>
          <w:rFonts w:hint="eastAsia"/>
        </w:rPr>
        <w:t>McCall</w:t>
      </w:r>
      <w:r w:rsidRPr="00E83830">
        <w:rPr>
          <w:rFonts w:ascii="宋体" w:hAnsi="宋体" w:hint="eastAsia"/>
        </w:rPr>
        <w:t>软件质量模型从软件产品的运行、修正和转移三个方面确定了</w:t>
      </w:r>
      <w:r w:rsidRPr="00E83830">
        <w:rPr>
          <w:rFonts w:hint="eastAsia"/>
        </w:rPr>
        <w:t>11</w:t>
      </w:r>
      <w:r w:rsidRPr="00E83830">
        <w:rPr>
          <w:rFonts w:ascii="宋体" w:hAnsi="宋体" w:hint="eastAsia"/>
        </w:rPr>
        <w:t>个质量特性，其中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32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不属于产品运行方面的质量特性。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12</w:t>
      </w:r>
      <w:r w:rsidRPr="00E83830">
        <w:rPr>
          <w:rFonts w:hint="eastAsia"/>
        </w:rPr>
        <w:t>年上半年）</w:t>
      </w:r>
    </w:p>
    <w:p w14:paraId="1FEF4906" w14:textId="77777777" w:rsidR="000E4861" w:rsidRPr="00E83830" w:rsidRDefault="000E4861" w:rsidP="000E4861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32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正确性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可靠性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效率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灵活性</w:t>
      </w:r>
    </w:p>
    <w:p w14:paraId="061BCDDC" w14:textId="01FF5C6E" w:rsidR="00251235" w:rsidRPr="000E4861" w:rsidRDefault="00251235" w:rsidP="00251235"/>
    <w:sectPr w:rsidR="00251235" w:rsidRPr="000E4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1E94" w14:textId="77777777" w:rsidR="009E452E" w:rsidRDefault="009E452E" w:rsidP="00C4528D">
      <w:pPr>
        <w:spacing w:line="240" w:lineRule="auto"/>
      </w:pPr>
      <w:r>
        <w:separator/>
      </w:r>
    </w:p>
  </w:endnote>
  <w:endnote w:type="continuationSeparator" w:id="0">
    <w:p w14:paraId="71562729" w14:textId="77777777" w:rsidR="009E452E" w:rsidRDefault="009E452E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C6B4" w14:textId="77777777" w:rsidR="009E452E" w:rsidRDefault="009E452E" w:rsidP="00C4528D">
      <w:pPr>
        <w:spacing w:line="240" w:lineRule="auto"/>
      </w:pPr>
      <w:r>
        <w:separator/>
      </w:r>
    </w:p>
  </w:footnote>
  <w:footnote w:type="continuationSeparator" w:id="0">
    <w:p w14:paraId="03BD9770" w14:textId="77777777" w:rsidR="009E452E" w:rsidRDefault="009E452E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0E4861"/>
    <w:rsid w:val="001522D8"/>
    <w:rsid w:val="001A7368"/>
    <w:rsid w:val="002115FF"/>
    <w:rsid w:val="00251235"/>
    <w:rsid w:val="00303738"/>
    <w:rsid w:val="00335511"/>
    <w:rsid w:val="003866BA"/>
    <w:rsid w:val="003D48BE"/>
    <w:rsid w:val="003F34B9"/>
    <w:rsid w:val="003F42F0"/>
    <w:rsid w:val="004004EF"/>
    <w:rsid w:val="00467870"/>
    <w:rsid w:val="004B50B7"/>
    <w:rsid w:val="0054227B"/>
    <w:rsid w:val="005431FC"/>
    <w:rsid w:val="005E32A7"/>
    <w:rsid w:val="006705A2"/>
    <w:rsid w:val="00691386"/>
    <w:rsid w:val="00743E41"/>
    <w:rsid w:val="0075710B"/>
    <w:rsid w:val="007A418F"/>
    <w:rsid w:val="00832588"/>
    <w:rsid w:val="008343F4"/>
    <w:rsid w:val="00932B74"/>
    <w:rsid w:val="009C66A1"/>
    <w:rsid w:val="009D11EC"/>
    <w:rsid w:val="009E452E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CA7B0A"/>
    <w:rsid w:val="00D83265"/>
    <w:rsid w:val="00E025CF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6u411C7U9?p=4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2022-04-19T05:16:00Z</dcterms:modified>
</cp:coreProperties>
</file>