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6267" w14:textId="7BC962F1" w:rsidR="00FA18B4" w:rsidRPr="00FA18B4" w:rsidRDefault="00FA18B4" w:rsidP="00FA18B4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A18B4">
        <w:rPr>
          <w:rFonts w:ascii="微软雅黑" w:eastAsia="微软雅黑" w:hAnsi="微软雅黑" w:cs="宋体" w:hint="eastAsia"/>
          <w:color w:val="414153"/>
          <w:kern w:val="0"/>
          <w:szCs w:val="21"/>
        </w:rPr>
        <w:t>1、(单选题)</w:t>
      </w:r>
    </w:p>
    <w:p w14:paraId="1128CBF5" w14:textId="77777777" w:rsidR="00FA18B4" w:rsidRPr="00FA18B4" w:rsidRDefault="00FA18B4" w:rsidP="00FA18B4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设置表格的高度为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600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的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HTML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代码是【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FA18B4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652534DE" w14:textId="77777777" w:rsidR="00FA18B4" w:rsidRPr="00FA18B4" w:rsidRDefault="00FA18B4" w:rsidP="00FA18B4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18B4">
        <w:rPr>
          <w:rFonts w:ascii="微软雅黑" w:eastAsia="微软雅黑" w:hAnsi="微软雅黑" w:cs="宋体" w:hint="eastAsia"/>
          <w:color w:val="414153"/>
          <w:kern w:val="0"/>
          <w:szCs w:val="21"/>
        </w:rPr>
        <w:t>A、&lt;table height="500" width="600"&gt;</w:t>
      </w:r>
    </w:p>
    <w:p w14:paraId="5F6A11B2" w14:textId="77777777" w:rsidR="00FA18B4" w:rsidRPr="00FA18B4" w:rsidRDefault="00FA18B4" w:rsidP="00FA18B4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18B4">
        <w:rPr>
          <w:rFonts w:ascii="微软雅黑" w:eastAsia="微软雅黑" w:hAnsi="微软雅黑" w:cs="宋体" w:hint="eastAsia"/>
          <w:color w:val="414153"/>
          <w:kern w:val="0"/>
          <w:szCs w:val="21"/>
        </w:rPr>
        <w:t>B、&lt;table vspace="600" hspace="500"&gt;</w:t>
      </w:r>
    </w:p>
    <w:p w14:paraId="0335CCD5" w14:textId="77777777" w:rsidR="00FA18B4" w:rsidRPr="00FA18B4" w:rsidRDefault="00FA18B4" w:rsidP="00FA18B4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18B4">
        <w:rPr>
          <w:rFonts w:ascii="微软雅黑" w:eastAsia="微软雅黑" w:hAnsi="微软雅黑" w:cs="宋体" w:hint="eastAsia"/>
          <w:color w:val="0B2FB5"/>
          <w:kern w:val="0"/>
          <w:szCs w:val="21"/>
        </w:rPr>
        <w:t>C、&lt;table height="600" width="500"&gt;</w:t>
      </w:r>
    </w:p>
    <w:p w14:paraId="41FFC1D3" w14:textId="77777777" w:rsidR="00FA18B4" w:rsidRPr="00FA18B4" w:rsidRDefault="00FA18B4" w:rsidP="00FA18B4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18B4">
        <w:rPr>
          <w:rFonts w:ascii="微软雅黑" w:eastAsia="微软雅黑" w:hAnsi="微软雅黑" w:cs="宋体" w:hint="eastAsia"/>
          <w:color w:val="0B2FB5"/>
          <w:kern w:val="0"/>
          <w:szCs w:val="21"/>
        </w:rPr>
        <w:t>D、&lt;table vspacet="500" hspace="600"&gt;</w:t>
      </w:r>
    </w:p>
    <w:p w14:paraId="0BBB8936" w14:textId="77777777" w:rsidR="00FA18B4" w:rsidRPr="00FA18B4" w:rsidRDefault="00FA18B4" w:rsidP="00FA18B4">
      <w:pPr>
        <w:widowControl/>
        <w:numPr>
          <w:ilvl w:val="0"/>
          <w:numId w:val="16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FA18B4">
        <w:rPr>
          <w:rFonts w:ascii="PingFangSC-Regular" w:eastAsia="微软雅黑" w:hAnsi="PingFangSC-Regular" w:cs="宋体"/>
          <w:color w:val="000027"/>
          <w:kern w:val="0"/>
          <w:szCs w:val="21"/>
        </w:rPr>
        <w:t>C</w:t>
      </w:r>
      <w:r w:rsidRPr="00FA18B4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348B80A9" w14:textId="77777777" w:rsidR="00FA18B4" w:rsidRPr="00FA18B4" w:rsidRDefault="00FA18B4" w:rsidP="00FA18B4">
      <w:pPr>
        <w:widowControl/>
        <w:numPr>
          <w:ilvl w:val="0"/>
          <w:numId w:val="16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FA18B4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590AFAAA" w14:textId="77777777" w:rsidR="00C616AE" w:rsidRDefault="00C616AE"/>
    <w:sectPr w:rsidR="00C6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69284F"/>
    <w:rsid w:val="007E588D"/>
    <w:rsid w:val="00851A59"/>
    <w:rsid w:val="0092658E"/>
    <w:rsid w:val="00C616AE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7</cp:revision>
  <dcterms:created xsi:type="dcterms:W3CDTF">2020-12-12T10:02:00Z</dcterms:created>
  <dcterms:modified xsi:type="dcterms:W3CDTF">2020-12-12T10:08:00Z</dcterms:modified>
</cp:coreProperties>
</file>